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A101" w14:textId="77777777" w:rsidR="001C6121" w:rsidRDefault="000551BF">
      <w:pPr>
        <w:keepNext/>
        <w:spacing w:after="20"/>
        <w:jc w:val="center"/>
      </w:pPr>
      <w:r>
        <w:rPr>
          <w:rFonts w:ascii="Aptos Display" w:hAnsi="Aptos Display"/>
          <w:b/>
          <w:color w:val="0B1026"/>
          <w:sz w:val="29"/>
        </w:rPr>
        <w:t>CRAFTY VETERAN DESIGNS</w:t>
      </w:r>
    </w:p>
    <w:p w14:paraId="44387AA8" w14:textId="77777777" w:rsidR="001C6121" w:rsidRDefault="000551BF">
      <w:pPr>
        <w:keepNext/>
        <w:spacing w:after="140"/>
        <w:jc w:val="center"/>
      </w:pPr>
      <w:r>
        <w:rPr>
          <w:color w:val="E0528A"/>
        </w:rPr>
        <w:t xml:space="preserve">Veteran </w:t>
      </w:r>
      <w:proofErr w:type="gramStart"/>
      <w:r>
        <w:rPr>
          <w:color w:val="E0528A"/>
        </w:rPr>
        <w:t>Owned  •</w:t>
      </w:r>
      <w:proofErr w:type="gramEnd"/>
      <w:r>
        <w:rPr>
          <w:color w:val="E0528A"/>
        </w:rPr>
        <w:t xml:space="preserve">  Boldly </w:t>
      </w:r>
      <w:proofErr w:type="gramStart"/>
      <w:r>
        <w:rPr>
          <w:color w:val="E0528A"/>
        </w:rPr>
        <w:t>Crafted  •</w:t>
      </w:r>
      <w:proofErr w:type="gramEnd"/>
      <w:r>
        <w:rPr>
          <w:color w:val="E0528A"/>
        </w:rPr>
        <w:t xml:space="preserve">  Uniquely Yours</w:t>
      </w:r>
    </w:p>
    <w:p w14:paraId="45C649F6" w14:textId="77777777" w:rsidR="001C6121" w:rsidRDefault="000551BF">
      <w:pPr>
        <w:keepNext/>
        <w:spacing w:after="60"/>
        <w:jc w:val="center"/>
      </w:pPr>
      <w:r>
        <w:rPr>
          <w:rFonts w:ascii="Aptos Display" w:hAnsi="Aptos Display"/>
          <w:b/>
          <w:color w:val="0B1026"/>
          <w:sz w:val="44"/>
        </w:rPr>
        <w:t>BUSINESS &amp; COMMUNITY ORDERS</w:t>
      </w:r>
    </w:p>
    <w:p w14:paraId="63102E6B" w14:textId="77777777" w:rsidR="001C6121" w:rsidRDefault="000551BF">
      <w:pPr>
        <w:keepNext/>
        <w:spacing w:after="140"/>
        <w:jc w:val="center"/>
      </w:pPr>
      <w:r>
        <w:rPr>
          <w:rFonts w:ascii="Arial" w:hAnsi="Arial"/>
          <w:color w:val="6B7280"/>
          <w:sz w:val="18"/>
        </w:rPr>
        <w:t>Finished products for awards, employee gifts, door prizes, goodie bags, fundraisers, and promotional use - not resale.</w:t>
      </w:r>
    </w:p>
    <w:tbl>
      <w:tblPr>
        <w:tblStyle w:val="TableGrid"/>
        <w:tblW w:w="0" w:type="auto"/>
        <w:tblInd w:w="145" w:type="dxa"/>
        <w:tblLayout w:type="fixed"/>
        <w:tblLook w:val="04A0" w:firstRow="1" w:lastRow="0" w:firstColumn="1" w:lastColumn="0" w:noHBand="0" w:noVBand="1"/>
      </w:tblPr>
      <w:tblGrid>
        <w:gridCol w:w="4611"/>
        <w:gridCol w:w="1124"/>
        <w:gridCol w:w="1124"/>
        <w:gridCol w:w="1124"/>
        <w:gridCol w:w="1124"/>
        <w:gridCol w:w="1128"/>
      </w:tblGrid>
      <w:tr w:rsidR="00530513" w:rsidRPr="00D528F5" w14:paraId="79EFEC11" w14:textId="77777777" w:rsidTr="00561B79">
        <w:trPr>
          <w:trHeight w:val="230"/>
        </w:trPr>
        <w:tc>
          <w:tcPr>
            <w:tcW w:w="10235" w:type="dxa"/>
            <w:gridSpan w:val="6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19B3292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FFFFFF"/>
                <w:sz w:val="18"/>
              </w:rPr>
              <w:t>DRINKWARE &amp; WATER BOTTLE BUSINESS PRICING</w:t>
            </w:r>
          </w:p>
        </w:tc>
      </w:tr>
      <w:tr w:rsidR="00530513" w:rsidRPr="00D528F5" w14:paraId="126CC14C" w14:textId="77777777" w:rsidTr="00561B79">
        <w:trPr>
          <w:trHeight w:val="184"/>
          <w:tblHeader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4405100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Product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2701430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Retail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0C34F34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3-5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C24898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6-14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B67CCBB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15-24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825EFC8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1F2937"/>
                <w:sz w:val="14"/>
              </w:rPr>
              <w:t>25+</w:t>
            </w:r>
          </w:p>
        </w:tc>
      </w:tr>
      <w:tr w:rsidR="00530513" w:rsidRPr="00D528F5" w14:paraId="42238C4C" w14:textId="77777777" w:rsidTr="00561B79">
        <w:trPr>
          <w:trHeight w:val="196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403AD3" w14:textId="27388C7A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20 oz tumbler or sports bottle</w:t>
            </w:r>
            <w:r w:rsidR="00883666">
              <w:rPr>
                <w:color w:val="1F2937"/>
                <w:sz w:val="16"/>
                <w:szCs w:val="16"/>
              </w:rPr>
              <w:t>*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1DB606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DCEA4F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415A247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FF65DE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F3DAF3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$14</w:t>
            </w:r>
          </w:p>
        </w:tc>
      </w:tr>
      <w:tr w:rsidR="00530513" w:rsidRPr="00D528F5" w14:paraId="5F6C111B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8CA084A" w14:textId="3F71FBFD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 xml:space="preserve">24 oz </w:t>
            </w:r>
            <w:proofErr w:type="spellStart"/>
            <w:r w:rsidRPr="00561B79">
              <w:rPr>
                <w:color w:val="1F2937"/>
                <w:sz w:val="16"/>
                <w:szCs w:val="16"/>
              </w:rPr>
              <w:t>Owala</w:t>
            </w:r>
            <w:proofErr w:type="spellEnd"/>
            <w:r w:rsidRPr="00561B79">
              <w:rPr>
                <w:color w:val="1F2937"/>
                <w:sz w:val="16"/>
                <w:szCs w:val="16"/>
              </w:rPr>
              <w:t>-style tumbler</w:t>
            </w:r>
            <w:r w:rsidR="00883666">
              <w:rPr>
                <w:color w:val="1F2937"/>
                <w:sz w:val="16"/>
                <w:szCs w:val="16"/>
              </w:rPr>
              <w:t>*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ACE011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81CB634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$21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086D46A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F8FB316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$19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D61EE6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$18</w:t>
            </w:r>
          </w:p>
        </w:tc>
      </w:tr>
      <w:tr w:rsidR="00530513" w:rsidRPr="00D528F5" w14:paraId="1E2197EF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FD91173" w14:textId="77777777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30 oz tumbler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7F3E0B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7C20F6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094598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4BFDC5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F73F241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$24</w:t>
            </w:r>
          </w:p>
        </w:tc>
      </w:tr>
      <w:tr w:rsidR="00530513" w:rsidRPr="00D528F5" w14:paraId="6915FD01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9CE6A18" w14:textId="4B81AB6A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40 oz tumbler</w:t>
            </w:r>
            <w:r w:rsidR="000E326E">
              <w:rPr>
                <w:color w:val="1F2937"/>
                <w:sz w:val="16"/>
                <w:szCs w:val="16"/>
              </w:rPr>
              <w:t xml:space="preserve"> With Handle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C8CC05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$40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47C997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0D5D4D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C13CB3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C425DD2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$34</w:t>
            </w:r>
          </w:p>
        </w:tc>
      </w:tr>
      <w:tr w:rsidR="00530513" w:rsidRPr="00D528F5" w14:paraId="46020B06" w14:textId="77777777" w:rsidTr="00561B79">
        <w:trPr>
          <w:trHeight w:val="196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B9806A7" w14:textId="77777777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Bullet tumbler 32 oz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243EEBC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$32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32A99BB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$29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458894D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$28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983E2C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295C061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$26</w:t>
            </w:r>
          </w:p>
        </w:tc>
      </w:tr>
      <w:tr w:rsidR="00530513" w:rsidRPr="00D528F5" w14:paraId="32EAA202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76DD174" w14:textId="77777777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Can tumbler or milk sport bottle 17 oz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B092BAE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9DD7234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F72ED03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$14.50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FB67CD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CA09E7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$13.50</w:t>
            </w:r>
          </w:p>
        </w:tc>
      </w:tr>
      <w:tr w:rsidR="00530513" w:rsidRPr="00D528F5" w14:paraId="40E1B20D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55FE51" w14:textId="77777777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Libby can or pint cup 16 oz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40A5039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B4A30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DE206D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$13.50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A8EBEE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13D89F1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$12.50</w:t>
            </w:r>
          </w:p>
        </w:tc>
      </w:tr>
      <w:tr w:rsidR="00530513" w:rsidRPr="00D528F5" w14:paraId="1BC2A65F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786BD9" w14:textId="77777777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Mini tumbler 12 oz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FCE3679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50CCD93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$11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7373F9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$10.50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D8E7C3D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40ECA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$9.50</w:t>
            </w:r>
          </w:p>
        </w:tc>
      </w:tr>
      <w:tr w:rsidR="00530513" w:rsidRPr="00D528F5" w14:paraId="574E8DDB" w14:textId="77777777" w:rsidTr="00561B79">
        <w:trPr>
          <w:trHeight w:val="196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57541E3" w14:textId="010C46EE" w:rsidR="00530513" w:rsidRPr="00561B79" w:rsidRDefault="000551BF">
            <w:pPr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 xml:space="preserve">Metal </w:t>
            </w:r>
            <w:r w:rsidR="005071EF" w:rsidRPr="00561B79">
              <w:rPr>
                <w:color w:val="1F2937"/>
                <w:sz w:val="16"/>
                <w:szCs w:val="16"/>
              </w:rPr>
              <w:t>Koozie</w:t>
            </w:r>
            <w:r w:rsidRPr="00561B79">
              <w:rPr>
                <w:color w:val="1F2937"/>
                <w:sz w:val="16"/>
                <w:szCs w:val="16"/>
              </w:rPr>
              <w:t>, flask, or 15 oz mug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6D5DDB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4B683D5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$9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EC6415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$8.50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FC87470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$8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827BB6F" w14:textId="77777777" w:rsidR="00530513" w:rsidRPr="00561B79" w:rsidRDefault="000551BF">
            <w:pPr>
              <w:jc w:val="center"/>
              <w:rPr>
                <w:sz w:val="16"/>
                <w:szCs w:val="16"/>
              </w:rPr>
            </w:pPr>
            <w:r w:rsidRPr="00561B79">
              <w:rPr>
                <w:color w:val="1F2937"/>
                <w:sz w:val="16"/>
                <w:szCs w:val="16"/>
              </w:rPr>
              <w:t>$7.50</w:t>
            </w:r>
          </w:p>
        </w:tc>
      </w:tr>
      <w:tr w:rsidR="00530513" w:rsidRPr="00D528F5" w14:paraId="7F343639" w14:textId="77777777" w:rsidTr="00561B79">
        <w:trPr>
          <w:trHeight w:val="230"/>
        </w:trPr>
        <w:tc>
          <w:tcPr>
            <w:tcW w:w="10235" w:type="dxa"/>
            <w:gridSpan w:val="6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BA4E00C" w14:textId="77777777" w:rsidR="00530513" w:rsidRPr="00D528F5" w:rsidRDefault="000551BF">
            <w:pPr>
              <w:jc w:val="center"/>
            </w:pPr>
            <w:r w:rsidRPr="00D528F5">
              <w:rPr>
                <w:b/>
                <w:color w:val="FFFFFF"/>
                <w:sz w:val="18"/>
              </w:rPr>
              <w:t>PROMOTIONAL ITEM BUSINESS PRICING</w:t>
            </w:r>
          </w:p>
        </w:tc>
      </w:tr>
      <w:tr w:rsidR="00530513" w:rsidRPr="00D528F5" w14:paraId="5644AB34" w14:textId="77777777" w:rsidTr="00561B79">
        <w:trPr>
          <w:trHeight w:val="207"/>
          <w:tblHeader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111314E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Product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B9D35E8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Retail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929E471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3-5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72D90C1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6-14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16FD73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15-24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F060D99" w14:textId="77777777" w:rsidR="00530513" w:rsidRPr="00561B79" w:rsidRDefault="000551BF">
            <w:pPr>
              <w:jc w:val="center"/>
              <w:rPr>
                <w:sz w:val="16"/>
                <w:szCs w:val="24"/>
              </w:rPr>
            </w:pPr>
            <w:r w:rsidRPr="00561B79">
              <w:rPr>
                <w:b/>
                <w:color w:val="1F2937"/>
                <w:sz w:val="16"/>
                <w:szCs w:val="24"/>
              </w:rPr>
              <w:t>25+</w:t>
            </w:r>
          </w:p>
        </w:tc>
      </w:tr>
      <w:tr w:rsidR="00530513" w:rsidRPr="00D528F5" w14:paraId="75503DAA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368D737" w14:textId="77777777" w:rsidR="00530513" w:rsidRPr="00717AB1" w:rsidRDefault="000551BF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Golf towel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150CFC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$8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A9FD546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0C59AF9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D7134E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10C70CD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$5.50</w:t>
            </w:r>
          </w:p>
        </w:tc>
      </w:tr>
      <w:tr w:rsidR="00530513" w:rsidRPr="00D528F5" w14:paraId="7676D6A0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5A90C1" w14:textId="77777777" w:rsidR="00530513" w:rsidRPr="00717AB1" w:rsidRDefault="000551BF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Badge reel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7700878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019A97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$4.50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947923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$4.25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2F7E4F1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B16D85A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$3.75</w:t>
            </w:r>
          </w:p>
        </w:tc>
      </w:tr>
      <w:tr w:rsidR="00530513" w:rsidRPr="00D528F5" w14:paraId="2FC75773" w14:textId="77777777" w:rsidTr="00561B79">
        <w:trPr>
          <w:trHeight w:val="196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14A179" w14:textId="77777777" w:rsidR="00530513" w:rsidRPr="00717AB1" w:rsidRDefault="000551BF" w:rsidP="00717AB1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License plate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A8387C8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$10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2FCE1EC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$8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A73BB2E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$7.50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4E0A025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6C5A0C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$6.50</w:t>
            </w:r>
          </w:p>
        </w:tc>
      </w:tr>
      <w:tr w:rsidR="00530513" w:rsidRPr="00D528F5" w14:paraId="0DAEAF20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72AF7F" w14:textId="77777777" w:rsidR="00530513" w:rsidRPr="00717AB1" w:rsidRDefault="000551BF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Dog tag necklace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C35104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707AA91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$4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C276BA4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$3.75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59733C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$3.50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5A673A0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$3.25</w:t>
            </w:r>
          </w:p>
        </w:tc>
      </w:tr>
      <w:tr w:rsidR="00530513" w:rsidRPr="00D528F5" w14:paraId="3DA9C002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81049E" w14:textId="77777777" w:rsidR="00530513" w:rsidRPr="00717AB1" w:rsidRDefault="000551BF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Drawstring bag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9AD865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$9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6C80F8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$7.50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9C8D14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$7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1DCE9B7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2FF0D2F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$6</w:t>
            </w:r>
          </w:p>
        </w:tc>
      </w:tr>
      <w:tr w:rsidR="00530513" w:rsidRPr="00D528F5" w14:paraId="0E9B3013" w14:textId="77777777" w:rsidTr="00561B79">
        <w:trPr>
          <w:trHeight w:val="207"/>
        </w:trPr>
        <w:tc>
          <w:tcPr>
            <w:tcW w:w="461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37D0FD" w14:textId="77777777" w:rsidR="00530513" w:rsidRPr="00717AB1" w:rsidRDefault="000551BF">
            <w:pPr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Bookmark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593F98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$2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6E98135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$1.50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70ECA0A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$1.35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D6997CD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$1.20</w:t>
            </w:r>
          </w:p>
        </w:tc>
        <w:tc>
          <w:tcPr>
            <w:tcW w:w="112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F1A030" w14:textId="77777777" w:rsidR="00530513" w:rsidRPr="00717AB1" w:rsidRDefault="000551BF">
            <w:pPr>
              <w:jc w:val="center"/>
              <w:rPr>
                <w:sz w:val="16"/>
                <w:szCs w:val="24"/>
              </w:rPr>
            </w:pPr>
            <w:r w:rsidRPr="00717AB1">
              <w:rPr>
                <w:color w:val="1F2937"/>
                <w:sz w:val="16"/>
                <w:szCs w:val="24"/>
              </w:rPr>
              <w:t>$1</w:t>
            </w:r>
          </w:p>
        </w:tc>
      </w:tr>
    </w:tbl>
    <w:p w14:paraId="373B02AB" w14:textId="77777777" w:rsidR="001C6121" w:rsidRPr="00D528F5" w:rsidRDefault="001C6121">
      <w:pPr>
        <w:spacing w:line="100" w:lineRule="exact"/>
      </w:pPr>
    </w:p>
    <w:p w14:paraId="15A06D18" w14:textId="77777777" w:rsidR="001C6121" w:rsidRPr="00D528F5" w:rsidRDefault="001C6121">
      <w:pPr>
        <w:spacing w:line="100" w:lineRule="exact"/>
      </w:pP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812"/>
        <w:gridCol w:w="9060"/>
      </w:tblGrid>
      <w:tr w:rsidR="001C6121" w:rsidRPr="00D528F5" w14:paraId="1C965FBB" w14:textId="77777777" w:rsidTr="00937F53">
        <w:trPr>
          <w:cantSplit/>
          <w:jc w:val="center"/>
        </w:trPr>
        <w:tc>
          <w:tcPr>
            <w:tcW w:w="10872" w:type="dxa"/>
            <w:gridSpan w:val="2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2900C2F" w14:textId="77777777" w:rsidR="00530513" w:rsidRPr="00D528F5" w:rsidRDefault="000551BF">
            <w:pPr>
              <w:spacing w:line="240" w:lineRule="auto"/>
              <w:jc w:val="center"/>
            </w:pPr>
            <w:r w:rsidRPr="00D528F5">
              <w:rPr>
                <w:b/>
                <w:color w:val="FFFFFF"/>
                <w:sz w:val="18"/>
              </w:rPr>
              <w:t>BUSINESS &amp; COMMUNITY ORDER RULES</w:t>
            </w:r>
          </w:p>
        </w:tc>
      </w:tr>
      <w:tr w:rsidR="001C6121" w:rsidRPr="00D528F5" w14:paraId="22F2E8FC" w14:textId="77777777" w:rsidTr="00937F53">
        <w:trPr>
          <w:cantSplit/>
          <w:tblHeader/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B306BA0" w14:textId="77777777" w:rsidR="00530513" w:rsidRPr="00D528F5" w:rsidRDefault="000551BF">
            <w:pPr>
              <w:spacing w:line="240" w:lineRule="auto"/>
              <w:jc w:val="center"/>
            </w:pPr>
            <w:r w:rsidRPr="00D528F5">
              <w:rPr>
                <w:b/>
                <w:color w:val="1F2937"/>
                <w:sz w:val="16"/>
              </w:rPr>
              <w:t>Policy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B9D990A" w14:textId="77777777" w:rsidR="00530513" w:rsidRPr="00D528F5" w:rsidRDefault="000551BF">
            <w:pPr>
              <w:spacing w:line="240" w:lineRule="auto"/>
              <w:jc w:val="center"/>
            </w:pPr>
            <w:r w:rsidRPr="00D528F5">
              <w:rPr>
                <w:b/>
                <w:color w:val="1F2937"/>
                <w:sz w:val="16"/>
              </w:rPr>
              <w:t>Details</w:t>
            </w:r>
          </w:p>
        </w:tc>
      </w:tr>
      <w:tr w:rsidR="001C6121" w:rsidRPr="00D528F5" w14:paraId="1F5354D3" w14:textId="77777777" w:rsidTr="00937F53">
        <w:trPr>
          <w:cantSplit/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04EC26" w14:textId="77777777" w:rsidR="00530513" w:rsidRPr="00D528F5" w:rsidRDefault="000551BF">
            <w:pPr>
              <w:spacing w:line="240" w:lineRule="auto"/>
              <w:rPr>
                <w:b/>
                <w:bCs/>
                <w:sz w:val="16"/>
                <w:szCs w:val="24"/>
              </w:rPr>
            </w:pPr>
            <w:r w:rsidRPr="00D528F5">
              <w:rPr>
                <w:b/>
                <w:bCs/>
                <w:color w:val="1F2937"/>
                <w:sz w:val="16"/>
                <w:szCs w:val="24"/>
              </w:rPr>
              <w:t>Purpose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FE44DA3" w14:textId="6F82B361" w:rsidR="00530513" w:rsidRPr="00D528F5" w:rsidRDefault="000551BF">
            <w:pPr>
              <w:spacing w:line="240" w:lineRule="auto"/>
              <w:jc w:val="center"/>
              <w:rPr>
                <w:sz w:val="16"/>
                <w:szCs w:val="24"/>
              </w:rPr>
            </w:pPr>
            <w:r w:rsidRPr="00D528F5">
              <w:rPr>
                <w:color w:val="1F2937"/>
                <w:sz w:val="16"/>
                <w:szCs w:val="24"/>
              </w:rPr>
              <w:t xml:space="preserve">For businesses, schools, teams, </w:t>
            </w:r>
            <w:r w:rsidR="00717AB1" w:rsidRPr="00D528F5">
              <w:rPr>
                <w:color w:val="1F2937"/>
                <w:sz w:val="16"/>
                <w:szCs w:val="24"/>
              </w:rPr>
              <w:t>veterans’</w:t>
            </w:r>
            <w:r w:rsidRPr="00D528F5">
              <w:rPr>
                <w:color w:val="1F2937"/>
                <w:sz w:val="16"/>
                <w:szCs w:val="24"/>
              </w:rPr>
              <w:t xml:space="preserve"> groups, nonprofits, and charities using products as awards, gifts, door prizes, goodie-bag items, or promotional merchandise. These prices are not for resale.</w:t>
            </w:r>
          </w:p>
        </w:tc>
      </w:tr>
      <w:tr w:rsidR="001C6121" w:rsidRPr="00D528F5" w14:paraId="6925C3EA" w14:textId="77777777" w:rsidTr="00937F53">
        <w:trPr>
          <w:cantSplit/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4834C45" w14:textId="77777777" w:rsidR="00530513" w:rsidRPr="00D528F5" w:rsidRDefault="000551BF">
            <w:pPr>
              <w:spacing w:line="240" w:lineRule="auto"/>
              <w:rPr>
                <w:b/>
                <w:bCs/>
                <w:sz w:val="16"/>
                <w:szCs w:val="24"/>
              </w:rPr>
            </w:pPr>
            <w:r w:rsidRPr="00D528F5">
              <w:rPr>
                <w:b/>
                <w:bCs/>
                <w:color w:val="1F2937"/>
                <w:sz w:val="16"/>
                <w:szCs w:val="24"/>
              </w:rPr>
              <w:t>Tier basis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11B5AE" w14:textId="77777777" w:rsidR="00530513" w:rsidRPr="00D528F5" w:rsidRDefault="000551BF">
            <w:pPr>
              <w:spacing w:line="240" w:lineRule="auto"/>
              <w:jc w:val="center"/>
              <w:rPr>
                <w:sz w:val="16"/>
                <w:szCs w:val="24"/>
              </w:rPr>
            </w:pPr>
            <w:r w:rsidRPr="00D528F5">
              <w:rPr>
                <w:color w:val="1F2937"/>
                <w:sz w:val="16"/>
                <w:szCs w:val="24"/>
              </w:rPr>
              <w:t>Prices assume one product style and one main design or logo per tier. Mixed products, mixed designs, individual names, or specialty blanks may be quoted separately.</w:t>
            </w:r>
          </w:p>
        </w:tc>
      </w:tr>
      <w:tr w:rsidR="001C6121" w:rsidRPr="00D528F5" w14:paraId="3C69B2D8" w14:textId="77777777" w:rsidTr="00937F53">
        <w:trPr>
          <w:cantSplit/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739A0C" w14:textId="77777777" w:rsidR="00530513" w:rsidRPr="00D528F5" w:rsidRDefault="000551BF">
            <w:pPr>
              <w:spacing w:line="240" w:lineRule="auto"/>
              <w:rPr>
                <w:b/>
                <w:bCs/>
                <w:sz w:val="16"/>
                <w:szCs w:val="24"/>
              </w:rPr>
            </w:pPr>
            <w:r w:rsidRPr="00D528F5">
              <w:rPr>
                <w:b/>
                <w:bCs/>
                <w:color w:val="1F2937"/>
                <w:sz w:val="16"/>
                <w:szCs w:val="24"/>
              </w:rPr>
              <w:t>Order terms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E97CEE" w14:textId="77777777" w:rsidR="00530513" w:rsidRPr="00D528F5" w:rsidRDefault="000551BF">
            <w:pPr>
              <w:spacing w:line="240" w:lineRule="auto"/>
              <w:jc w:val="center"/>
              <w:rPr>
                <w:sz w:val="16"/>
                <w:szCs w:val="24"/>
              </w:rPr>
            </w:pPr>
            <w:r w:rsidRPr="00D528F5">
              <w:rPr>
                <w:color w:val="1F2937"/>
                <w:sz w:val="16"/>
                <w:szCs w:val="24"/>
              </w:rPr>
              <w:t>A 50% deposit is due before supplies are ordered or production begins. Customer approval is required before items are produced.</w:t>
            </w:r>
          </w:p>
        </w:tc>
      </w:tr>
      <w:tr w:rsidR="00530513" w:rsidRPr="00D528F5" w14:paraId="0E2C02CB" w14:textId="77777777">
        <w:trPr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6A5D46" w14:textId="77777777" w:rsidR="00530513" w:rsidRPr="00D528F5" w:rsidRDefault="000551BF">
            <w:pPr>
              <w:spacing w:line="240" w:lineRule="auto"/>
              <w:rPr>
                <w:b/>
                <w:bCs/>
                <w:sz w:val="16"/>
                <w:szCs w:val="24"/>
              </w:rPr>
            </w:pPr>
            <w:r w:rsidRPr="00D528F5">
              <w:rPr>
                <w:b/>
                <w:bCs/>
                <w:color w:val="1F2937"/>
                <w:sz w:val="16"/>
                <w:szCs w:val="24"/>
              </w:rPr>
              <w:t>Resale option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E8923B8" w14:textId="77777777" w:rsidR="00530513" w:rsidRPr="00D528F5" w:rsidRDefault="000551BF">
            <w:pPr>
              <w:spacing w:line="240" w:lineRule="auto"/>
              <w:jc w:val="center"/>
              <w:rPr>
                <w:sz w:val="16"/>
                <w:szCs w:val="24"/>
              </w:rPr>
            </w:pPr>
            <w:r w:rsidRPr="00D528F5">
              <w:rPr>
                <w:color w:val="1F2937"/>
                <w:sz w:val="16"/>
                <w:szCs w:val="24"/>
              </w:rPr>
              <w:t>All products listed on this page may also be ordered for approved resale using the reseller pricing tiers.</w:t>
            </w:r>
          </w:p>
        </w:tc>
      </w:tr>
    </w:tbl>
    <w:tbl>
      <w:tblPr>
        <w:tblpPr w:leftFromText="180" w:rightFromText="180" w:vertAnchor="text" w:horzAnchor="margin" w:tblpX="55" w:tblpY="221"/>
        <w:tblW w:w="10872" w:type="dxa"/>
        <w:tblLayout w:type="fixed"/>
        <w:tblLook w:val="04A0" w:firstRow="1" w:lastRow="0" w:firstColumn="1" w:lastColumn="0" w:noHBand="0" w:noVBand="1"/>
      </w:tblPr>
      <w:tblGrid>
        <w:gridCol w:w="10872"/>
      </w:tblGrid>
      <w:tr w:rsidR="00937F53" w:rsidRPr="00482612" w14:paraId="1A8E6992" w14:textId="77777777" w:rsidTr="00937F53">
        <w:trPr>
          <w:cantSplit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9858AB" w14:textId="77777777" w:rsidR="00937F53" w:rsidRPr="00482612" w:rsidRDefault="00937F53" w:rsidP="00937F53">
            <w:pPr>
              <w:spacing w:line="240" w:lineRule="auto"/>
              <w:jc w:val="center"/>
              <w:rPr>
                <w:sz w:val="18"/>
                <w:szCs w:val="24"/>
              </w:rPr>
            </w:pPr>
            <w:r w:rsidRPr="00482612">
              <w:rPr>
                <w:b/>
                <w:color w:val="FFFFFF"/>
                <w:sz w:val="18"/>
              </w:rPr>
              <w:t>20 OZ BASE STYLES</w:t>
            </w:r>
          </w:p>
        </w:tc>
      </w:tr>
      <w:tr w:rsidR="00937F53" w:rsidRPr="00482612" w14:paraId="6F8A5144" w14:textId="77777777" w:rsidTr="00937F53">
        <w:trPr>
          <w:cantSplit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74CA86" w14:textId="77777777" w:rsidR="00937F53" w:rsidRPr="00482612" w:rsidRDefault="00937F53" w:rsidP="00937F53">
            <w:pPr>
              <w:spacing w:line="240" w:lineRule="auto"/>
              <w:rPr>
                <w:sz w:val="18"/>
                <w:szCs w:val="24"/>
              </w:rPr>
            </w:pPr>
            <w:r w:rsidRPr="00482612">
              <w:rPr>
                <w:color w:val="1F2937"/>
                <w:sz w:val="16"/>
                <w:szCs w:val="24"/>
              </w:rPr>
              <w:t>*One line item covers basic, stainless steel, glitter, neon, and glow-in-the-dark 20 oz tumblers.</w:t>
            </w:r>
          </w:p>
        </w:tc>
      </w:tr>
      <w:tr w:rsidR="00937F53" w:rsidRPr="00482612" w14:paraId="01DB1936" w14:textId="77777777" w:rsidTr="00937F53">
        <w:trPr>
          <w:cantSplit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5C8EB2" w14:textId="77777777" w:rsidR="00937F53" w:rsidRPr="00482612" w:rsidRDefault="00937F53" w:rsidP="00937F53">
            <w:pPr>
              <w:spacing w:line="240" w:lineRule="auto"/>
              <w:rPr>
                <w:color w:val="1F2937"/>
                <w:sz w:val="16"/>
                <w:szCs w:val="24"/>
              </w:rPr>
            </w:pPr>
            <w:r>
              <w:rPr>
                <w:color w:val="1F2937"/>
                <w:sz w:val="16"/>
                <w:szCs w:val="24"/>
              </w:rPr>
              <w:t>*</w:t>
            </w:r>
            <w:r w:rsidRPr="00287B60">
              <w:rPr>
                <w:color w:val="1F2937"/>
                <w:sz w:val="16"/>
                <w:szCs w:val="24"/>
              </w:rPr>
              <w:t>Available top colors include blue, black, gray, and pink. Colors are subject to supplier availability, which may affect turnaround time.</w:t>
            </w:r>
          </w:p>
        </w:tc>
      </w:tr>
    </w:tbl>
    <w:p w14:paraId="7D6CF902" w14:textId="778CEA28" w:rsidR="006409C2" w:rsidRDefault="000551BF">
      <w:r>
        <w:br w:type="page"/>
      </w:r>
    </w:p>
    <w:sectPr w:rsidR="006409C2" w:rsidSect="00034616">
      <w:footerReference w:type="default" r:id="rId8"/>
      <w:pgSz w:w="12240" w:h="15840"/>
      <w:pgMar w:top="490" w:right="648" w:bottom="605" w:left="648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26DC" w14:textId="77777777" w:rsidR="00254A94" w:rsidRDefault="00254A94">
      <w:pPr>
        <w:spacing w:line="240" w:lineRule="auto"/>
      </w:pPr>
      <w:r>
        <w:separator/>
      </w:r>
    </w:p>
  </w:endnote>
  <w:endnote w:type="continuationSeparator" w:id="0">
    <w:p w14:paraId="0CA9FC21" w14:textId="77777777" w:rsidR="00254A94" w:rsidRDefault="00254A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E692" w14:textId="77777777" w:rsidR="001C6121" w:rsidRDefault="000551BF">
    <w:pPr>
      <w:pStyle w:val="Footer"/>
      <w:jc w:val="center"/>
    </w:pPr>
    <w:r>
      <w:rPr>
        <w:color w:val="6B7280"/>
        <w:sz w:val="14"/>
      </w:rPr>
      <w:t xml:space="preserve">Crafty Veteran </w:t>
    </w:r>
    <w:proofErr w:type="gramStart"/>
    <w:r>
      <w:rPr>
        <w:color w:val="6B7280"/>
        <w:sz w:val="14"/>
      </w:rPr>
      <w:t>Designs  |</w:t>
    </w:r>
    <w:proofErr w:type="gramEnd"/>
    <w:r>
      <w:rPr>
        <w:color w:val="6B7280"/>
        <w:sz w:val="14"/>
      </w:rPr>
      <w:t xml:space="preserve">  Prices are starting points and may change with blank cost, artwork, and order details.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D043" w14:textId="77777777" w:rsidR="00254A94" w:rsidRDefault="00254A94">
      <w:pPr>
        <w:spacing w:line="240" w:lineRule="auto"/>
      </w:pPr>
      <w:r>
        <w:separator/>
      </w:r>
    </w:p>
  </w:footnote>
  <w:footnote w:type="continuationSeparator" w:id="0">
    <w:p w14:paraId="430B4D82" w14:textId="77777777" w:rsidR="00254A94" w:rsidRDefault="00254A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307981">
    <w:abstractNumId w:val="8"/>
  </w:num>
  <w:num w:numId="2" w16cid:durableId="1856845890">
    <w:abstractNumId w:val="6"/>
  </w:num>
  <w:num w:numId="3" w16cid:durableId="1988851444">
    <w:abstractNumId w:val="5"/>
  </w:num>
  <w:num w:numId="4" w16cid:durableId="1031343948">
    <w:abstractNumId w:val="4"/>
  </w:num>
  <w:num w:numId="5" w16cid:durableId="1374191159">
    <w:abstractNumId w:val="7"/>
  </w:num>
  <w:num w:numId="6" w16cid:durableId="1612785814">
    <w:abstractNumId w:val="3"/>
  </w:num>
  <w:num w:numId="7" w16cid:durableId="64379332">
    <w:abstractNumId w:val="2"/>
  </w:num>
  <w:num w:numId="8" w16cid:durableId="586579008">
    <w:abstractNumId w:val="1"/>
  </w:num>
  <w:num w:numId="9" w16cid:durableId="86194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1BF"/>
    <w:rsid w:val="0006063C"/>
    <w:rsid w:val="000A0310"/>
    <w:rsid w:val="000A1C67"/>
    <w:rsid w:val="000E326E"/>
    <w:rsid w:val="000F45EB"/>
    <w:rsid w:val="0015074B"/>
    <w:rsid w:val="001B7BDB"/>
    <w:rsid w:val="001C6121"/>
    <w:rsid w:val="001E5FFB"/>
    <w:rsid w:val="001F1214"/>
    <w:rsid w:val="00224349"/>
    <w:rsid w:val="00241A87"/>
    <w:rsid w:val="00254A94"/>
    <w:rsid w:val="00261D05"/>
    <w:rsid w:val="00287B60"/>
    <w:rsid w:val="0029639D"/>
    <w:rsid w:val="002A7BEC"/>
    <w:rsid w:val="00326F90"/>
    <w:rsid w:val="00335EA9"/>
    <w:rsid w:val="003C152B"/>
    <w:rsid w:val="003E29E0"/>
    <w:rsid w:val="003E787E"/>
    <w:rsid w:val="00413434"/>
    <w:rsid w:val="0047204F"/>
    <w:rsid w:val="0048149F"/>
    <w:rsid w:val="00482612"/>
    <w:rsid w:val="004D07E0"/>
    <w:rsid w:val="004E66BA"/>
    <w:rsid w:val="005071EF"/>
    <w:rsid w:val="00530513"/>
    <w:rsid w:val="0053384D"/>
    <w:rsid w:val="005369D5"/>
    <w:rsid w:val="00561B79"/>
    <w:rsid w:val="005649C0"/>
    <w:rsid w:val="00573E3A"/>
    <w:rsid w:val="005B4398"/>
    <w:rsid w:val="005C42A0"/>
    <w:rsid w:val="006409C2"/>
    <w:rsid w:val="00717AB1"/>
    <w:rsid w:val="00772A59"/>
    <w:rsid w:val="00841BBD"/>
    <w:rsid w:val="00872CBC"/>
    <w:rsid w:val="00883666"/>
    <w:rsid w:val="00892A9E"/>
    <w:rsid w:val="008F33EF"/>
    <w:rsid w:val="00937F53"/>
    <w:rsid w:val="009577A4"/>
    <w:rsid w:val="009754B2"/>
    <w:rsid w:val="009C091C"/>
    <w:rsid w:val="00A40CC0"/>
    <w:rsid w:val="00AA1D8D"/>
    <w:rsid w:val="00AB7D8C"/>
    <w:rsid w:val="00AD5F47"/>
    <w:rsid w:val="00B47730"/>
    <w:rsid w:val="00C064B5"/>
    <w:rsid w:val="00C7081A"/>
    <w:rsid w:val="00C716A9"/>
    <w:rsid w:val="00CB0664"/>
    <w:rsid w:val="00CF1BDD"/>
    <w:rsid w:val="00D15580"/>
    <w:rsid w:val="00D330DB"/>
    <w:rsid w:val="00D3439B"/>
    <w:rsid w:val="00D528F5"/>
    <w:rsid w:val="00E30F55"/>
    <w:rsid w:val="00EE1557"/>
    <w:rsid w:val="00F0138F"/>
    <w:rsid w:val="00F15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9BAB266-DAB9-4A18-BABE-0749A137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53"/>
    <w:pPr>
      <w:spacing w:after="0"/>
    </w:pPr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Crafty Veteran Designs Complete Pricing Guide</dc:title>
  <dc:subject>Retail, vendor show, business/community, and reseller pricing</dc:subject>
  <dc:creator>Crafty Veteran Designs</dc:creator>
  <cp:keywords>Crafty Veteran Designs, retail, reseller, vendor show, bulk, pricing</cp:keywords>
  <dc:description>generated by python-docx</dc:description>
  <cp:lastModifiedBy>Anna Klitz</cp:lastModifiedBy>
  <cp:revision>4</cp:revision>
  <dcterms:created xsi:type="dcterms:W3CDTF">2026-07-17T04:45:00Z</dcterms:created>
  <dcterms:modified xsi:type="dcterms:W3CDTF">2026-07-17T04:51:00Z</dcterms:modified>
  <cp:category/>
</cp:coreProperties>
</file>